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63" w:rsidRPr="00067BCA" w:rsidRDefault="00B23963" w:rsidP="00B23963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ISTITUTO SUPERIORE LICEO  DI  FAENZA</w:t>
      </w:r>
    </w:p>
    <w:p w:rsidR="00B23963" w:rsidRPr="00067BCA" w:rsidRDefault="00B23963" w:rsidP="00B23963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B23963" w:rsidRPr="00067BCA" w:rsidRDefault="00B23963" w:rsidP="00B23963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Codice meccanografico RAIS009006  –  Codice fiscale 90032490394  -- Distretto scolastico n. 41</w:t>
      </w:r>
    </w:p>
    <w:p w:rsidR="00B23963" w:rsidRPr="00067BCA" w:rsidRDefault="00B23963" w:rsidP="00B23963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Sede Centrale e Indirizzo Scientifico: Via S. Maria deIl’Angelo, 48 -- 48018 Faenza</w:t>
      </w:r>
    </w:p>
    <w:p w:rsidR="00B23963" w:rsidRPr="00067BCA" w:rsidRDefault="00B23963" w:rsidP="00B23963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 w:rsidRPr="00067BCA">
        <w:rPr>
          <w:rFonts w:ascii="Arial" w:hAnsi="Arial" w:cs="Arial"/>
          <w:b/>
          <w:i/>
          <w:sz w:val="18"/>
          <w:szCs w:val="18"/>
        </w:rPr>
        <w:t>I</w:t>
      </w:r>
      <w:r w:rsidRPr="00067BCA">
        <w:rPr>
          <w:rFonts w:ascii="Arial" w:hAnsi="Arial" w:cs="Arial"/>
          <w:b/>
          <w:sz w:val="18"/>
          <w:szCs w:val="18"/>
        </w:rPr>
        <w:t xml:space="preserve">28652  </w:t>
      </w:r>
    </w:p>
    <w:p w:rsidR="00B23963" w:rsidRPr="00067BCA" w:rsidRDefault="00B23963" w:rsidP="00B23963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Posta elettronica certificata: </w:t>
      </w:r>
      <w:hyperlink r:id="rId4" w:history="1">
        <w:r w:rsidRPr="00067BCA">
          <w:rPr>
            <w:rStyle w:val="Collegamentoipertestuale"/>
            <w:rFonts w:ascii="Arial" w:hAnsi="Arial" w:cs="Arial"/>
            <w:b/>
            <w:sz w:val="18"/>
            <w:szCs w:val="18"/>
          </w:rPr>
          <w:t>rais009006@pec.istruzione.it</w:t>
        </w:r>
      </w:hyperlink>
    </w:p>
    <w:p w:rsidR="00B23963" w:rsidRPr="00067BCA" w:rsidRDefault="00B23963" w:rsidP="00B23963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B23963" w:rsidRPr="00067BCA" w:rsidRDefault="00B23963" w:rsidP="00B23963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 xml:space="preserve">Sede Indirizzi Linguistico e Socio-psic-ped.: Via Pascoli, 4 -- 48018 Faenza  --  Tel. e Fax 0546/662611  </w:t>
      </w:r>
    </w:p>
    <w:p w:rsidR="00B23963" w:rsidRPr="00067BCA" w:rsidRDefault="00B23963" w:rsidP="00B23963">
      <w:pPr>
        <w:ind w:left="-284"/>
        <w:jc w:val="center"/>
        <w:rPr>
          <w:rFonts w:ascii="Arial" w:hAnsi="Arial" w:cs="Arial"/>
          <w:b/>
          <w:sz w:val="18"/>
          <w:szCs w:val="18"/>
        </w:rPr>
      </w:pPr>
      <w:r w:rsidRPr="00067BCA">
        <w:rPr>
          <w:rFonts w:ascii="Arial" w:hAnsi="Arial" w:cs="Arial"/>
          <w:b/>
          <w:sz w:val="18"/>
          <w:szCs w:val="18"/>
        </w:rPr>
        <w:t>Sede Indirizzo Artistico e Scienze Umane: Corso Baccarini, 17</w:t>
      </w:r>
      <w:r>
        <w:rPr>
          <w:rFonts w:ascii="Arial" w:hAnsi="Arial" w:cs="Arial"/>
          <w:b/>
          <w:sz w:val="18"/>
          <w:szCs w:val="18"/>
        </w:rPr>
        <w:t xml:space="preserve"> -- 48018 Faenza  --  Tel. </w:t>
      </w:r>
      <w:r w:rsidRPr="00067BCA">
        <w:rPr>
          <w:rFonts w:ascii="Arial" w:hAnsi="Arial" w:cs="Arial"/>
          <w:b/>
          <w:sz w:val="18"/>
          <w:szCs w:val="18"/>
        </w:rPr>
        <w:t>0546/21091</w:t>
      </w:r>
      <w:r>
        <w:rPr>
          <w:rFonts w:ascii="Arial" w:hAnsi="Arial" w:cs="Arial"/>
          <w:b/>
          <w:sz w:val="18"/>
          <w:szCs w:val="18"/>
        </w:rPr>
        <w:t xml:space="preserve"> Fax 0546/680093</w:t>
      </w:r>
    </w:p>
    <w:p w:rsidR="00B52542" w:rsidRDefault="00B52542"/>
    <w:p w:rsidR="00CC3FB8" w:rsidRDefault="00CC3FB8"/>
    <w:p w:rsidR="00CC3FB8" w:rsidRDefault="00337FCB">
      <w:r w:rsidRPr="00E1193A">
        <w:rPr>
          <w:b/>
        </w:rPr>
        <w:t>Circ. n.</w:t>
      </w:r>
      <w:r w:rsidR="00141203">
        <w:rPr>
          <w:b/>
        </w:rPr>
        <w:t xml:space="preserve"> 423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Faenza, 7 </w:t>
      </w:r>
      <w:r w:rsidR="007F5D69">
        <w:t>maggio 2014</w:t>
      </w:r>
    </w:p>
    <w:p w:rsidR="00337FCB" w:rsidRDefault="00337FCB"/>
    <w:p w:rsidR="00337FCB" w:rsidRDefault="00337FCB"/>
    <w:p w:rsidR="00337FCB" w:rsidRDefault="00337FCB"/>
    <w:p w:rsidR="00337FCB" w:rsidRPr="00337FCB" w:rsidRDefault="00337FC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7FCB">
        <w:rPr>
          <w:b/>
        </w:rPr>
        <w:t xml:space="preserve">PERSONALE A.T.A. </w:t>
      </w:r>
    </w:p>
    <w:p w:rsidR="00337FCB" w:rsidRPr="00337FCB" w:rsidRDefault="00337FCB">
      <w:pPr>
        <w:rPr>
          <w:b/>
        </w:rPr>
      </w:pPr>
      <w:r w:rsidRPr="00337FCB">
        <w:rPr>
          <w:b/>
        </w:rPr>
        <w:tab/>
      </w:r>
      <w:r w:rsidRPr="00337FCB">
        <w:rPr>
          <w:b/>
        </w:rPr>
        <w:tab/>
      </w:r>
      <w:r w:rsidRPr="00337FCB">
        <w:rPr>
          <w:b/>
        </w:rPr>
        <w:tab/>
      </w:r>
      <w:r w:rsidRPr="00337FCB">
        <w:rPr>
          <w:b/>
        </w:rPr>
        <w:tab/>
      </w:r>
      <w:r w:rsidRPr="00337FCB">
        <w:rPr>
          <w:b/>
        </w:rPr>
        <w:tab/>
      </w:r>
      <w:r w:rsidRPr="00337FCB">
        <w:rPr>
          <w:b/>
        </w:rPr>
        <w:tab/>
      </w:r>
      <w:r w:rsidRPr="00337FCB">
        <w:rPr>
          <w:b/>
        </w:rPr>
        <w:tab/>
      </w:r>
      <w:r w:rsidRPr="00337FCB">
        <w:rPr>
          <w:b/>
        </w:rPr>
        <w:tab/>
        <w:t>TEMPO DETERMINATO</w:t>
      </w:r>
    </w:p>
    <w:p w:rsidR="00337FCB" w:rsidRDefault="00337FCB"/>
    <w:p w:rsidR="00337FCB" w:rsidRDefault="00337FCB"/>
    <w:p w:rsidR="00337FCB" w:rsidRDefault="00337FCB"/>
    <w:p w:rsidR="00337FCB" w:rsidRDefault="00337FCB" w:rsidP="00337FCB">
      <w:pPr>
        <w:jc w:val="both"/>
        <w:rPr>
          <w:b/>
        </w:rPr>
      </w:pPr>
      <w:r w:rsidRPr="00337FCB">
        <w:rPr>
          <w:b/>
        </w:rPr>
        <w:t xml:space="preserve">OGGETTO: GRADUATORIE D’ISTITUTO </w:t>
      </w:r>
      <w:r w:rsidR="001C10BD">
        <w:rPr>
          <w:b/>
        </w:rPr>
        <w:t xml:space="preserve">ATA </w:t>
      </w:r>
      <w:r w:rsidRPr="00337FCB">
        <w:rPr>
          <w:b/>
        </w:rPr>
        <w:t>1^ FASCIA (ALL.G) 201</w:t>
      </w:r>
      <w:r w:rsidR="007F5D69">
        <w:rPr>
          <w:b/>
        </w:rPr>
        <w:t>4</w:t>
      </w:r>
      <w:r w:rsidRPr="00337FCB">
        <w:rPr>
          <w:b/>
        </w:rPr>
        <w:t>/1</w:t>
      </w:r>
      <w:r w:rsidR="007F5D69">
        <w:rPr>
          <w:b/>
        </w:rPr>
        <w:t>5</w:t>
      </w:r>
      <w:r w:rsidRPr="00337FCB">
        <w:rPr>
          <w:b/>
        </w:rPr>
        <w:t>.</w:t>
      </w:r>
    </w:p>
    <w:p w:rsidR="00337FCB" w:rsidRDefault="00337FCB" w:rsidP="00337FCB">
      <w:pPr>
        <w:jc w:val="both"/>
        <w:rPr>
          <w:b/>
        </w:rPr>
      </w:pPr>
    </w:p>
    <w:p w:rsidR="00337FCB" w:rsidRDefault="00337FCB" w:rsidP="00337FCB">
      <w:pPr>
        <w:jc w:val="both"/>
      </w:pPr>
      <w:r>
        <w:rPr>
          <w:b/>
        </w:rPr>
        <w:tab/>
      </w:r>
      <w:r>
        <w:t xml:space="preserve">Il personale </w:t>
      </w:r>
      <w:r w:rsidR="00FF52AA">
        <w:t xml:space="preserve">incluso </w:t>
      </w:r>
      <w:r>
        <w:t>nelle gradu</w:t>
      </w:r>
      <w:r w:rsidR="00FF52AA">
        <w:t>atorie permanenti che desidera</w:t>
      </w:r>
      <w:r>
        <w:t xml:space="preserve"> anche essere inserit</w:t>
      </w:r>
      <w:r w:rsidR="00FF52AA">
        <w:t>o</w:t>
      </w:r>
      <w:r>
        <w:t xml:space="preserve"> in q</w:t>
      </w:r>
      <w:r w:rsidR="00FF52AA">
        <w:t>uelle d’Istituto 1^ fascia</w:t>
      </w:r>
      <w:r w:rsidR="007F5D69">
        <w:t xml:space="preserve"> per le supplenze temporanee della stessa provincia</w:t>
      </w:r>
      <w:r w:rsidR="00FF52AA">
        <w:t>, deve</w:t>
      </w:r>
      <w:r>
        <w:t xml:space="preserve"> compilare l’apposita domanda (</w:t>
      </w:r>
      <w:r w:rsidRPr="00E40EF4">
        <w:rPr>
          <w:b/>
        </w:rPr>
        <w:t>all. G</w:t>
      </w:r>
      <w:r>
        <w:t>) per la scelta delle sedi scolastiche in cui intend</w:t>
      </w:r>
      <w:r w:rsidR="00FF52AA">
        <w:t>e</w:t>
      </w:r>
      <w:r>
        <w:t xml:space="preserve"> essere inserit</w:t>
      </w:r>
      <w:r w:rsidR="00FF52AA">
        <w:t>o</w:t>
      </w:r>
      <w:r>
        <w:t>.</w:t>
      </w:r>
    </w:p>
    <w:p w:rsidR="00337FCB" w:rsidRDefault="00337FCB" w:rsidP="00337FCB">
      <w:pPr>
        <w:jc w:val="both"/>
      </w:pPr>
      <w:r>
        <w:tab/>
      </w:r>
      <w:r w:rsidR="00FF52AA">
        <w:t>La domanda dovrà essere compilata solo tramite</w:t>
      </w:r>
      <w:r w:rsidR="005E0753">
        <w:t xml:space="preserve"> “istanze on line”.</w:t>
      </w:r>
    </w:p>
    <w:p w:rsidR="005E0753" w:rsidRDefault="005E0753" w:rsidP="00337FCB">
      <w:pPr>
        <w:jc w:val="both"/>
      </w:pPr>
      <w:r>
        <w:tab/>
        <w:t xml:space="preserve">L’applicazione per l’invio on-line del modello di domanda (all. G) sarà disponibile </w:t>
      </w:r>
      <w:r w:rsidRPr="00E40EF4">
        <w:rPr>
          <w:b/>
        </w:rPr>
        <w:t xml:space="preserve">dalle ore 9,00 del giorno </w:t>
      </w:r>
      <w:r w:rsidR="007F5D69">
        <w:rPr>
          <w:b/>
        </w:rPr>
        <w:t>9 maggio 2014</w:t>
      </w:r>
      <w:r w:rsidRPr="00E40EF4">
        <w:rPr>
          <w:b/>
        </w:rPr>
        <w:t xml:space="preserve"> alle ore </w:t>
      </w:r>
      <w:r w:rsidR="005A4A37" w:rsidRPr="00E40EF4">
        <w:rPr>
          <w:b/>
        </w:rPr>
        <w:t>14,00 de</w:t>
      </w:r>
      <w:r w:rsidR="00E40EF4">
        <w:rPr>
          <w:b/>
        </w:rPr>
        <w:t>l</w:t>
      </w:r>
      <w:r w:rsidR="005A4A37" w:rsidRPr="00E40EF4">
        <w:rPr>
          <w:b/>
        </w:rPr>
        <w:t xml:space="preserve"> giorno </w:t>
      </w:r>
      <w:r w:rsidR="007F5D69">
        <w:rPr>
          <w:b/>
        </w:rPr>
        <w:t>30 maggio 2014</w:t>
      </w:r>
      <w:r>
        <w:t>.</w:t>
      </w:r>
    </w:p>
    <w:p w:rsidR="005A4A37" w:rsidRDefault="005A4A37" w:rsidP="00337FCB">
      <w:pPr>
        <w:jc w:val="both"/>
      </w:pPr>
      <w:r>
        <w:tab/>
      </w:r>
      <w:r w:rsidR="007F5D69">
        <w:t xml:space="preserve">Non è richiesto l’invio del modello cartaceo prodotto dall’applicazione, in quanto l’Ufficio territoriale destinatario lo riceverà automaticamente al momento dell’inoltro dell’istanza. </w:t>
      </w:r>
    </w:p>
    <w:p w:rsidR="007F5D69" w:rsidRDefault="007F5D69" w:rsidP="00337FCB">
      <w:pPr>
        <w:jc w:val="both"/>
      </w:pPr>
      <w:r>
        <w:tab/>
        <w:t>Tale modalità di trasmissione</w:t>
      </w:r>
      <w:r w:rsidR="00C51A0E">
        <w:t xml:space="preserve"> consentirà la visualizzazione delle prime trenta sedi già trasmesse per l’anno precedente, ove presenti, e la conseguente selezione delle sedi scolastiche esprimibili per l’a.s. 2014/15 evitando così qualsiasi possibilità di incorrere in errori di digitazione.</w:t>
      </w:r>
    </w:p>
    <w:p w:rsidR="00E40EF4" w:rsidRDefault="00C51A0E" w:rsidP="00337FCB">
      <w:pPr>
        <w:jc w:val="both"/>
      </w:pPr>
      <w:r>
        <w:tab/>
        <w:t>Per ulteriori chiarimenti si fa riferimento alla nota 4355 del 06/05/2014 del MIUR.</w:t>
      </w:r>
    </w:p>
    <w:p w:rsidR="00E40EF4" w:rsidRDefault="00E40EF4" w:rsidP="00337FCB">
      <w:pPr>
        <w:jc w:val="both"/>
      </w:pPr>
    </w:p>
    <w:p w:rsidR="00882344" w:rsidRDefault="00882344" w:rsidP="00337FCB">
      <w:pPr>
        <w:jc w:val="both"/>
      </w:pPr>
    </w:p>
    <w:p w:rsidR="00882344" w:rsidRDefault="00882344" w:rsidP="00337FCB">
      <w:pPr>
        <w:jc w:val="both"/>
      </w:pPr>
    </w:p>
    <w:p w:rsidR="00E40EF4" w:rsidRDefault="00E40EF4" w:rsidP="00337FCB">
      <w:pPr>
        <w:jc w:val="both"/>
      </w:pPr>
    </w:p>
    <w:p w:rsidR="00E40EF4" w:rsidRDefault="00E40EF4" w:rsidP="00337F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E40EF4" w:rsidRDefault="00E40EF4" w:rsidP="00337F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Luigi Neri</w:t>
      </w:r>
    </w:p>
    <w:p w:rsidR="00E40EF4" w:rsidRDefault="00E40EF4" w:rsidP="00337FCB">
      <w:pPr>
        <w:jc w:val="both"/>
      </w:pPr>
    </w:p>
    <w:p w:rsidR="00E40EF4" w:rsidRDefault="00E40EF4" w:rsidP="00337FCB">
      <w:pPr>
        <w:jc w:val="both"/>
      </w:pPr>
    </w:p>
    <w:p w:rsidR="00E40EF4" w:rsidRDefault="00E40EF4" w:rsidP="00337FCB">
      <w:pPr>
        <w:jc w:val="both"/>
      </w:pPr>
    </w:p>
    <w:p w:rsidR="00E40EF4" w:rsidRDefault="00E40EF4" w:rsidP="00337FCB">
      <w:pPr>
        <w:jc w:val="both"/>
      </w:pPr>
    </w:p>
    <w:p w:rsidR="00E40EF4" w:rsidRPr="00337FCB" w:rsidRDefault="00E40EF4" w:rsidP="00337FCB">
      <w:pPr>
        <w:jc w:val="both"/>
      </w:pPr>
      <w:r>
        <w:t>/sf</w:t>
      </w:r>
    </w:p>
    <w:sectPr w:rsidR="00E40EF4" w:rsidRPr="00337FCB" w:rsidSect="00B525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CC3FB8"/>
    <w:rsid w:val="0003144E"/>
    <w:rsid w:val="000A182E"/>
    <w:rsid w:val="00141203"/>
    <w:rsid w:val="001C10BD"/>
    <w:rsid w:val="00337FCB"/>
    <w:rsid w:val="003A036E"/>
    <w:rsid w:val="00533CC4"/>
    <w:rsid w:val="005A4A37"/>
    <w:rsid w:val="005E0753"/>
    <w:rsid w:val="007F5D69"/>
    <w:rsid w:val="0084495A"/>
    <w:rsid w:val="00882344"/>
    <w:rsid w:val="009408DE"/>
    <w:rsid w:val="00AD1332"/>
    <w:rsid w:val="00B23963"/>
    <w:rsid w:val="00B52542"/>
    <w:rsid w:val="00C51A0E"/>
    <w:rsid w:val="00CC3FB8"/>
    <w:rsid w:val="00DE4DF5"/>
    <w:rsid w:val="00E1193A"/>
    <w:rsid w:val="00E40EF4"/>
    <w:rsid w:val="00EA22CF"/>
    <w:rsid w:val="00EA6D61"/>
    <w:rsid w:val="00F74654"/>
    <w:rsid w:val="00FF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3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CC3FB8"/>
    <w:rPr>
      <w:color w:val="0000FF"/>
      <w:u w:val="single"/>
    </w:rPr>
  </w:style>
  <w:style w:type="paragraph" w:customStyle="1" w:styleId="TxBrc1">
    <w:name w:val="TxBr_c1"/>
    <w:basedOn w:val="Normale"/>
    <w:rsid w:val="00CC3FB8"/>
    <w:pPr>
      <w:widowControl w:val="0"/>
      <w:snapToGrid w:val="0"/>
      <w:spacing w:line="240" w:lineRule="atLeast"/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s0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2014-05-08T05:48:00Z</cp:lastPrinted>
  <dcterms:created xsi:type="dcterms:W3CDTF">2014-05-08T06:52:00Z</dcterms:created>
  <dcterms:modified xsi:type="dcterms:W3CDTF">2014-05-08T06:52:00Z</dcterms:modified>
</cp:coreProperties>
</file>